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0D" w:rsidRPr="005F5933" w:rsidRDefault="005F5933" w:rsidP="005F5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933">
        <w:rPr>
          <w:rFonts w:ascii="Times New Roman" w:hAnsi="Times New Roman" w:cs="Times New Roman"/>
          <w:b/>
          <w:sz w:val="28"/>
          <w:szCs w:val="28"/>
          <w:lang w:val="kk-KZ"/>
        </w:rPr>
        <w:t>«Жоғары мектепте дүниежүзі тарихын оқыту әдістемесі» пәні бойынша семинар тақырыптары мен тапсырмалары</w:t>
      </w:r>
    </w:p>
    <w:p w:rsidR="00D27031" w:rsidRDefault="00D27031"/>
    <w:p w:rsidR="00D920C4" w:rsidRDefault="00F62CF9" w:rsidP="00D920C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Сс 1</w:t>
      </w:r>
      <w:r w:rsidR="00D27031" w:rsidRPr="00D270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D920C4" w:rsidRPr="00D920C4">
        <w:rPr>
          <w:rFonts w:ascii="Times New Roman" w:hAnsi="Times New Roman" w:cs="Times New Roman"/>
          <w:b/>
          <w:sz w:val="28"/>
          <w:szCs w:val="28"/>
          <w:lang w:val="kk-KZ"/>
        </w:rPr>
        <w:t>Курстың пәні, мазмұны және мақсаты мен міндеттері, ерекшеліктері.</w:t>
      </w:r>
    </w:p>
    <w:p w:rsidR="00D920C4" w:rsidRDefault="00D920C4" w:rsidP="00D920C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қажеттілігі мен маңызы.</w:t>
      </w:r>
    </w:p>
    <w:p w:rsidR="00D920C4" w:rsidRDefault="00D920C4" w:rsidP="00D920C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Курстың мақсаты мен міндеттері</w:t>
      </w:r>
    </w:p>
    <w:p w:rsidR="00D920C4" w:rsidRDefault="00D920C4" w:rsidP="00D920C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D920C4" w:rsidRDefault="00D920C4" w:rsidP="00D920C4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 және методика ұғымдары: ұқсастығы мен айырмашылығы</w:t>
      </w:r>
    </w:p>
    <w:p w:rsidR="00D920C4" w:rsidRPr="00D920C4" w:rsidRDefault="00D920C4" w:rsidP="00D920C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6115" w:rsidRDefault="00D920C4" w:rsidP="0054611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920C4">
        <w:rPr>
          <w:rFonts w:ascii="Times New Roman" w:hAnsi="Times New Roman" w:cs="Times New Roman"/>
          <w:b/>
          <w:sz w:val="28"/>
          <w:szCs w:val="28"/>
          <w:lang w:val="kk-KZ"/>
        </w:rPr>
        <w:t>Сс 2.</w:t>
      </w:r>
      <w:r>
        <w:rPr>
          <w:lang w:val="kk-KZ"/>
        </w:rPr>
        <w:t xml:space="preserve"> </w:t>
      </w:r>
      <w:r w:rsidR="00546115" w:rsidRPr="00546115">
        <w:rPr>
          <w:rFonts w:ascii="Times New Roman" w:hAnsi="Times New Roman" w:cs="Times New Roman"/>
          <w:b/>
          <w:bCs/>
          <w:sz w:val="28"/>
          <w:szCs w:val="28"/>
          <w:lang w:val="kk-KZ"/>
        </w:rPr>
        <w:t>Дүниежүзі тарихын оқытудың негізгі әдістемелері</w:t>
      </w:r>
      <w:r w:rsidR="005461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546115" w:rsidRDefault="00546115" w:rsidP="00546115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Тарихты оқытудың негізгі әдістемелерінің жалпы сипаттамасы</w:t>
      </w:r>
    </w:p>
    <w:p w:rsidR="00546115" w:rsidRDefault="00546115" w:rsidP="00546115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Тарихты оқыту әдістемесінің сыныпталуы туралы ғылыми көзқарастар</w:t>
      </w:r>
      <w:r w:rsidR="00D920C4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а) </w:t>
      </w:r>
      <w:proofErr w:type="spellStart"/>
      <w:r w:rsidR="00DE3637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="00DE3637">
        <w:rPr>
          <w:rFonts w:ascii="Times New Roman" w:hAnsi="Times New Roman" w:cs="Times New Roman"/>
          <w:sz w:val="28"/>
          <w:szCs w:val="28"/>
        </w:rPr>
        <w:t xml:space="preserve"> мен </w:t>
      </w:r>
      <w:r w:rsidRPr="00B1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17E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Pr="00B1617E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Pr="00B1617E">
        <w:rPr>
          <w:rFonts w:ascii="Times New Roman" w:hAnsi="Times New Roman" w:cs="Times New Roman"/>
          <w:sz w:val="28"/>
          <w:szCs w:val="28"/>
        </w:rPr>
        <w:t>Стражев</w:t>
      </w:r>
      <w:proofErr w:type="spellEnd"/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B1617E">
        <w:rPr>
          <w:rFonts w:ascii="Times New Roman" w:hAnsi="Times New Roman" w:cs="Times New Roman"/>
          <w:sz w:val="28"/>
          <w:szCs w:val="28"/>
        </w:rPr>
        <w:t>Б. В. Гора.</w:t>
      </w:r>
    </w:p>
    <w:p w:rsidR="00D920C4" w:rsidRDefault="00D920C4" w:rsidP="00D92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Pr="00B1617E">
        <w:rPr>
          <w:rFonts w:ascii="Times New Roman" w:hAnsi="Times New Roman" w:cs="Times New Roman"/>
          <w:sz w:val="28"/>
          <w:szCs w:val="28"/>
        </w:rPr>
        <w:t xml:space="preserve">Ю. К. </w:t>
      </w:r>
      <w:proofErr w:type="spellStart"/>
      <w:r w:rsidRPr="00B1617E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</w:p>
    <w:p w:rsidR="00D920C4" w:rsidRPr="00D920C4" w:rsidRDefault="00D920C4" w:rsidP="00D920C4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Pr="00B1617E">
        <w:rPr>
          <w:rFonts w:ascii="Times New Roman" w:hAnsi="Times New Roman" w:cs="Times New Roman"/>
          <w:sz w:val="28"/>
          <w:szCs w:val="28"/>
        </w:rPr>
        <w:t>А. А. Вагин.</w:t>
      </w:r>
    </w:p>
    <w:p w:rsidR="00D27031" w:rsidRDefault="00DE363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3</w:t>
      </w:r>
      <w:r w:rsidR="00546115" w:rsidRPr="005461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27031" w:rsidRPr="00D2703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Тарихи білім берудің кәзіргі жағдайы және тарих мамандығы туралы</w:t>
      </w:r>
    </w:p>
    <w:p w:rsidR="00D27031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 ЖОО-да тарихшыларды даярлауд</w:t>
      </w:r>
      <w:r w:rsidR="006C042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 кәзіргі жағдайы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Еуропа елдеріндегі ЖОО-да тарихи білім беру мәселелері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Азия елдеріндегі ЖОО-да тарихи білім беру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АҚШ-тағы тарихшыларды даярлау мәселелері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елде ЖОО-да тарих мамандығы бойынша білім беру жүйесін жетілдіру туралы не ойлайсыздар?</w:t>
      </w:r>
    </w:p>
    <w:p w:rsidR="00F62CF9" w:rsidRPr="00546115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тарихшы мамандар қандай болуы керек?</w:t>
      </w:r>
    </w:p>
    <w:p w:rsidR="00DE3637" w:rsidRDefault="00546115" w:rsidP="00DE3637">
      <w:pPr>
        <w:tabs>
          <w:tab w:val="left" w:pos="727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3637">
        <w:rPr>
          <w:rFonts w:ascii="Times New Roman" w:hAnsi="Times New Roman" w:cs="Times New Roman"/>
          <w:b/>
          <w:sz w:val="28"/>
          <w:szCs w:val="28"/>
          <w:lang w:val="kk-KZ"/>
        </w:rPr>
        <w:t>Сс.4.  Дүниежүзі тарихын оқытуда көрнекі құралдарды пайдалану</w:t>
      </w:r>
    </w:p>
    <w:p w:rsidR="00DE3637" w:rsidRP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3637">
        <w:rPr>
          <w:rFonts w:ascii="Times New Roman" w:hAnsi="Times New Roman" w:cs="Times New Roman"/>
          <w:sz w:val="28"/>
          <w:szCs w:val="28"/>
          <w:lang w:val="kk-KZ"/>
        </w:rPr>
        <w:t>Білімдік және тәрбиелік міндеттерді шешудегі көрнекіліктің орны мен ерекшеліктері</w:t>
      </w:r>
    </w:p>
    <w:p w:rsid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 құралдардың түрлері</w:t>
      </w:r>
    </w:p>
    <w:p w:rsid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Дүниежүзі тарихын оқытуда көрнекі құралдарды таңдау мен пайдалану әдістемелері</w:t>
      </w:r>
    </w:p>
    <w:p w:rsid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 оқулықпен жұмыс істеу әдістемесі</w:t>
      </w:r>
    </w:p>
    <w:p w:rsidR="00546115" w:rsidRPr="00DE3637" w:rsidRDefault="00DE3637" w:rsidP="00DE3637">
      <w:pPr>
        <w:pStyle w:val="a3"/>
        <w:numPr>
          <w:ilvl w:val="0"/>
          <w:numId w:val="13"/>
        </w:num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Деректік құжаттарды пайдалану әдістемелері</w:t>
      </w:r>
      <w:r w:rsidRPr="00DE363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57DA3" w:rsidRPr="00DE3637" w:rsidRDefault="00F57DA3" w:rsidP="00473F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FA6" w:rsidRPr="00473FA6" w:rsidRDefault="00DE3637" w:rsidP="00473FA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Сс 5</w:t>
      </w:r>
      <w:r w:rsidR="00473FA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73FA6" w:rsidRPr="00473FA6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Лекция-ЖОО-да тарихты оқыту әдісі</w:t>
      </w:r>
    </w:p>
    <w:p w:rsid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01C8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Лекция ұғымы, оның ерекшеліктері</w:t>
      </w:r>
    </w:p>
    <w:p w:rsid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Лекцияны дайындауға қойылатын талаптар</w:t>
      </w:r>
    </w:p>
    <w:p w:rsidR="006F01C8" w:rsidRP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Проблемалық-рефлексті лекция: мәні, маңызы және ерекшеліктері</w:t>
      </w:r>
    </w:p>
    <w:p w:rsidR="00473FA6" w:rsidRPr="00260DB3" w:rsidRDefault="00473FA6" w:rsidP="00260D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0DB3">
        <w:rPr>
          <w:rFonts w:ascii="Times New Roman" w:hAnsi="Times New Roman" w:cs="Times New Roman"/>
          <w:bCs/>
          <w:sz w:val="28"/>
          <w:szCs w:val="28"/>
          <w:lang w:val="kk-KZ"/>
        </w:rPr>
        <w:t>ЖОО-да ДЖТ бойынша лекция оқудың әдістемелік талаптары</w:t>
      </w:r>
    </w:p>
    <w:p w:rsidR="007C06E1" w:rsidRPr="007C06E1" w:rsidRDefault="007C06E1" w:rsidP="007C06E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6E1" w:rsidRDefault="00DE3637" w:rsidP="007C06E1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6</w:t>
      </w:r>
      <w:r w:rsidR="007C06E1" w:rsidRPr="00FC6C09">
        <w:rPr>
          <w:rFonts w:ascii="Times New Roman" w:hAnsi="Times New Roman" w:cs="Times New Roman"/>
          <w:b/>
          <w:sz w:val="28"/>
          <w:szCs w:val="28"/>
          <w:lang w:val="kk-KZ"/>
        </w:rPr>
        <w:t>: Лекцияларда оқытуды ұйымдастырудың дәстүрлі емес әдістерінің ерекшеліктері: әрбір әдіс бойынша лекция оқу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C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Проблемалық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 (дайындап, оқу)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Жоспарланған қателіктер мен лекци оқу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Бинарлық лекция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Лекция-конференция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Лекция-консультация</w:t>
      </w:r>
    </w:p>
    <w:p w:rsidR="00FC6C09" w:rsidRP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Визуалды лекция</w:t>
      </w:r>
    </w:p>
    <w:p w:rsidR="007C06E1" w:rsidRDefault="00DE3637" w:rsidP="007C0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7</w:t>
      </w:r>
      <w:r w:rsidR="007C06E1" w:rsidRPr="00FC6C09">
        <w:rPr>
          <w:rFonts w:ascii="Times New Roman" w:hAnsi="Times New Roman" w:cs="Times New Roman"/>
          <w:b/>
          <w:sz w:val="28"/>
          <w:szCs w:val="28"/>
          <w:lang w:val="kk-KZ"/>
        </w:rPr>
        <w:t>. ЖОО-дағы лекцияның  негізгі түрлері</w:t>
      </w:r>
      <w:r w:rsidR="00776F66">
        <w:rPr>
          <w:rFonts w:ascii="Times New Roman" w:hAnsi="Times New Roman" w:cs="Times New Roman"/>
          <w:b/>
          <w:sz w:val="28"/>
          <w:szCs w:val="28"/>
          <w:lang w:val="kk-KZ"/>
        </w:rPr>
        <w:t>н айқындау және сол негізде лекция оқу</w:t>
      </w:r>
    </w:p>
    <w:p w:rsidR="00FC6C09" w:rsidRDefault="00776F66" w:rsidP="00776F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C6C09">
        <w:rPr>
          <w:rFonts w:ascii="Times New Roman" w:hAnsi="Times New Roman" w:cs="Times New Roman"/>
          <w:sz w:val="28"/>
          <w:szCs w:val="28"/>
          <w:lang w:val="kk-KZ"/>
        </w:rPr>
        <w:t>Кіріспе лекция</w:t>
      </w:r>
    </w:p>
    <w:p w:rsidR="00FC6C09" w:rsidRDefault="00776F66" w:rsidP="00776F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2.Ақпараттық лекция</w:t>
      </w:r>
    </w:p>
    <w:p w:rsidR="00776F66" w:rsidRDefault="00776F66" w:rsidP="00776F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Шолу лекциясы</w:t>
      </w:r>
    </w:p>
    <w:p w:rsidR="00776F66" w:rsidRDefault="00776F66" w:rsidP="00776F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лекция</w:t>
      </w:r>
    </w:p>
    <w:p w:rsidR="00776F66" w:rsidRPr="00776F66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8</w:t>
      </w:r>
      <w:r w:rsidR="00776F66" w:rsidRPr="00776F6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: </w:t>
      </w:r>
      <w:r w:rsidR="00776F66" w:rsidRPr="00776F66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 дайындау әдістері</w:t>
      </w:r>
    </w:p>
    <w:p w:rsidR="00776F66" w:rsidRPr="00617942" w:rsidRDefault="0024224A" w:rsidP="002422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Аудиториядағы сабақтарға алдын ала дайындық: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А) лекцияға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Ә) семинарға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Б) коллоквиумға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В) бақылау жұмысына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г) Зачетқа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д) емтиханға</w:t>
      </w:r>
    </w:p>
    <w:p w:rsidR="0024224A" w:rsidRPr="00617942" w:rsidRDefault="0024224A" w:rsidP="002422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Аудиториядан тыс өзіндік жұмыстар</w:t>
      </w:r>
      <w:r w:rsidR="00617942">
        <w:rPr>
          <w:rFonts w:ascii="Times New Roman" w:hAnsi="Times New Roman" w:cs="Times New Roman"/>
          <w:sz w:val="28"/>
          <w:szCs w:val="28"/>
          <w:lang w:val="kk-KZ"/>
        </w:rPr>
        <w:t>ды дайындау әдістемелері</w:t>
      </w:r>
      <w:r w:rsidRPr="0061794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А) реферат жазу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Ә) Эссе жазу</w:t>
      </w:r>
    </w:p>
    <w:p w:rsidR="00776F66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Б) баяндама дайындау</w:t>
      </w:r>
    </w:p>
    <w:p w:rsidR="00776F66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9</w:t>
      </w:r>
      <w:r w:rsidR="00776F66" w:rsidRPr="0024224A">
        <w:rPr>
          <w:rFonts w:ascii="Times New Roman" w:hAnsi="Times New Roman" w:cs="Times New Roman"/>
          <w:b/>
          <w:sz w:val="28"/>
          <w:szCs w:val="28"/>
          <w:lang w:val="kk-KZ" w:eastAsia="ar-SA"/>
        </w:rPr>
        <w:t>: Семинар сабақтарына дайындалу және өткізу әдістемелері туралы. Нақты мысалдар арқылы сипаттау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17942">
        <w:rPr>
          <w:rFonts w:ascii="Times New Roman" w:hAnsi="Times New Roman" w:cs="Times New Roman"/>
          <w:sz w:val="28"/>
          <w:szCs w:val="28"/>
          <w:lang w:val="kk-KZ" w:eastAsia="ar-SA"/>
        </w:rPr>
        <w:t>Дәстүрлі семинар сабақтары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Пікірталас сабағы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Дебат сабағы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Семинар-тренинг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 сабағында интерактивті тақтаны пайдалану жолдары</w:t>
      </w:r>
    </w:p>
    <w:p w:rsidR="00776F66" w:rsidRPr="00617942" w:rsidRDefault="00DE3637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Сс 10</w:t>
      </w:r>
      <w:r w:rsidR="00776F66" w:rsidRPr="00617942">
        <w:rPr>
          <w:rFonts w:ascii="Times New Roman" w:hAnsi="Times New Roman" w:cs="Times New Roman"/>
          <w:b/>
          <w:sz w:val="28"/>
          <w:szCs w:val="28"/>
          <w:lang w:val="kk-KZ"/>
        </w:rPr>
        <w:t>: Курстық және диплом жұмыстарын жазу туралы әркімнің өз тәжірибесін баяндауы және студенттердің зерттеу жұмыстарын жетілдіру жолдары туралы ұсыныстары</w:t>
      </w:r>
    </w:p>
    <w:p w:rsidR="00776F66" w:rsidRDefault="00776F66" w:rsidP="00776F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6F66" w:rsidRPr="00617942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11</w:t>
      </w:r>
      <w:r w:rsidR="00776F66" w:rsidRPr="00617942">
        <w:rPr>
          <w:rFonts w:ascii="Times New Roman" w:hAnsi="Times New Roman" w:cs="Times New Roman"/>
          <w:b/>
          <w:sz w:val="28"/>
          <w:szCs w:val="28"/>
          <w:lang w:val="kk-KZ"/>
        </w:rPr>
        <w:t>. Студенттердің білімі мен біліктілігін бағалау: бүгінгі жүйе, оның ерекшеліктері, жетілдіру жолдары. Еркін талдау</w:t>
      </w:r>
    </w:p>
    <w:p w:rsidR="00776F66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07F">
        <w:rPr>
          <w:rFonts w:ascii="Times New Roman" w:hAnsi="Times New Roman" w:cs="Times New Roman"/>
          <w:sz w:val="28"/>
          <w:szCs w:val="28"/>
          <w:lang w:val="kk-KZ"/>
        </w:rPr>
        <w:t>Студенттердің білімін тексерудің түрлері мен әдістері</w:t>
      </w:r>
    </w:p>
    <w:p w:rsid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 рейтингтік бағалауға сипаттама беріңіз</w:t>
      </w:r>
    </w:p>
    <w:p w:rsid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ЖОО-да студенттердің білімін таксеру мен бағалаудың кезеңдерін айқындаңыз</w:t>
      </w:r>
    </w:p>
    <w:p w:rsidR="0070107F" w:rsidRP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07F">
        <w:rPr>
          <w:rFonts w:ascii="Times New Roman" w:hAnsi="Times New Roman" w:cs="Times New Roman"/>
          <w:sz w:val="28"/>
          <w:szCs w:val="28"/>
          <w:lang w:val="kk-KZ"/>
        </w:rPr>
        <w:t>Студенттердің білімі мен біліктілігін бағалау: бүгінгі жүйе, оның ерекшеліктері, жетілдіру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>: өз ойларыңыз бен ұсыныстарыңыз</w:t>
      </w:r>
      <w:r w:rsidRPr="007010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6F66" w:rsidRDefault="00DE3637" w:rsidP="00776F66">
      <w:pPr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Сс 12</w:t>
      </w:r>
      <w:r w:rsidR="00776F66" w:rsidRPr="00DE36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76F66" w:rsidRPr="00734283">
        <w:rPr>
          <w:lang w:val="kk-KZ"/>
        </w:rPr>
        <w:t xml:space="preserve"> </w:t>
      </w:r>
      <w:r w:rsidR="00776F66" w:rsidRPr="0070107F">
        <w:rPr>
          <w:rFonts w:ascii="Times New Roman" w:hAnsi="Times New Roman" w:cs="Times New Roman"/>
          <w:b/>
          <w:sz w:val="28"/>
          <w:szCs w:val="28"/>
          <w:lang w:val="kk-KZ"/>
        </w:rPr>
        <w:t>Макротеориялар мен методологиялық бағыттар негізінде тарихи ойлау мен теорияларды қалыптастыру жолдары</w:t>
      </w:r>
    </w:p>
    <w:p w:rsidR="00776F66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1.</w:t>
      </w:r>
      <w:r w:rsidRPr="005F5933">
        <w:rPr>
          <w:rFonts w:ascii="Times New Roman" w:hAnsi="Times New Roman" w:cs="Times New Roman"/>
          <w:sz w:val="28"/>
          <w:szCs w:val="28"/>
          <w:lang w:val="kk-KZ"/>
        </w:rPr>
        <w:t>Структурализм мен модернизм макротеориялары және олардың тарихи ойлаудағы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2. Эволюционизмнің тарихи ой мен теорияларды қалыптастырудағы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3. Позитивизм және тарихи ойдың дамуы</w:t>
      </w:r>
    </w:p>
    <w:p w:rsidR="0070107F" w:rsidRPr="005F5933" w:rsidRDefault="00C01371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Функционализм</w:t>
      </w:r>
      <w:r w:rsidR="0070107F" w:rsidRPr="005F5933">
        <w:rPr>
          <w:rFonts w:ascii="Times New Roman" w:hAnsi="Times New Roman" w:cs="Times New Roman"/>
          <w:sz w:val="28"/>
          <w:szCs w:val="28"/>
          <w:lang w:val="kk-KZ"/>
        </w:rPr>
        <w:t xml:space="preserve"> және тарих ғылымы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5. Диффузионизмнің тарихи ойдың дамуындағы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6. Этнометодология және тарих ғылымы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7. Феноменологияның тарихи ой мен торияның қалыптасуындағы орны</w:t>
      </w:r>
    </w:p>
    <w:p w:rsidR="0070107F" w:rsidRDefault="0070107F" w:rsidP="00776F66">
      <w:pPr>
        <w:rPr>
          <w:lang w:val="kk-KZ"/>
        </w:rPr>
      </w:pPr>
    </w:p>
    <w:p w:rsidR="00776F66" w:rsidRDefault="00DE3637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13</w:t>
      </w:r>
      <w:r w:rsidR="00776F66" w:rsidRPr="008D1A86">
        <w:rPr>
          <w:rFonts w:ascii="Times New Roman" w:hAnsi="Times New Roman" w:cs="Times New Roman"/>
          <w:b/>
          <w:sz w:val="28"/>
          <w:szCs w:val="28"/>
          <w:lang w:val="kk-KZ" w:eastAsia="ar-SA"/>
        </w:rPr>
        <w:t>: ДТ пәнінің нақты тақырыптары негізінде оқытудың мазмұны, әдістері мен құралдары және оларды пайдалану жолдарын көрсету</w:t>
      </w:r>
    </w:p>
    <w:p w:rsidR="008D1A86" w:rsidRPr="008D1A86" w:rsidRDefault="008D1A86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Қамтылуы қажет тақырыптардың жалпы бағыты:</w:t>
      </w:r>
    </w:p>
    <w:p w:rsidR="00776F6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Вавилон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Египет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Индия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Қытай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Грекие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Рим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замандағы Англия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Европалықтардың отралау әрекеттері</w:t>
      </w:r>
    </w:p>
    <w:p w:rsidR="008D1A86" w:rsidRP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Ұлт-азаттық күрестер тарихы</w:t>
      </w:r>
    </w:p>
    <w:p w:rsidR="00776F66" w:rsidRDefault="00DE3637" w:rsidP="00776F6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14</w:t>
      </w:r>
      <w:r w:rsidR="00776F66" w:rsidRPr="008D1A86">
        <w:rPr>
          <w:rFonts w:ascii="Times New Roman" w:hAnsi="Times New Roman" w:cs="Times New Roman"/>
          <w:b/>
          <w:sz w:val="28"/>
          <w:szCs w:val="28"/>
          <w:lang w:val="kk-KZ" w:eastAsia="ar-SA"/>
        </w:rPr>
        <w:t>: Интерактивті тақтаны пайдалана отырып ДТ–ның бір тақырыбы бойынша сабақ өткізу</w:t>
      </w:r>
    </w:p>
    <w:p w:rsidR="008D1A86" w:rsidRDefault="008D1A86" w:rsidP="00776F6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D1A86">
        <w:rPr>
          <w:rFonts w:ascii="Times New Roman" w:hAnsi="Times New Roman" w:cs="Times New Roman"/>
          <w:sz w:val="28"/>
          <w:szCs w:val="28"/>
          <w:lang w:val="kk-KZ" w:eastAsia="ar-SA"/>
        </w:rPr>
        <w:t>Сабақ тақырыбы магистранттың таңдауы бойынша алынып, өткізіледі</w:t>
      </w:r>
    </w:p>
    <w:p w:rsidR="005F5933" w:rsidRDefault="005F5933" w:rsidP="00776F6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</w:p>
    <w:p w:rsidR="005F5933" w:rsidRPr="005F5933" w:rsidRDefault="005F5933" w:rsidP="005F5933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5F5933">
        <w:rPr>
          <w:rFonts w:ascii="Times New Roman" w:hAnsi="Times New Roman" w:cs="Times New Roman"/>
          <w:b/>
          <w:sz w:val="28"/>
          <w:szCs w:val="28"/>
          <w:lang w:val="kk-KZ" w:eastAsia="ar-SA"/>
        </w:rPr>
        <w:t>Пайдаланатын әдебиеттер тізімі</w:t>
      </w:r>
    </w:p>
    <w:p w:rsidR="005F5933" w:rsidRPr="00503A37" w:rsidRDefault="005F5933" w:rsidP="005F593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bCs/>
          <w:sz w:val="24"/>
          <w:szCs w:val="24"/>
          <w:lang w:val="kk-KZ"/>
        </w:rPr>
        <w:t>Негізгі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Әб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дікер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ов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а, Гү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лн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апис Ор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ын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басар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қы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зы. Жо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ғар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 біл</w:t>
      </w:r>
      <w:r w:rsidRPr="00503A37">
        <w:rPr>
          <w:rStyle w:val="l8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ім бер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у жү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йе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сі: мә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сел</w:t>
      </w:r>
      <w:r w:rsidRPr="00503A37">
        <w:rPr>
          <w:rStyle w:val="l8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елер ме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н</w:t>
      </w:r>
      <w:r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перспективалар [Мәтін] : монография / Г. О. Әбдікерова, Ә. Т. Омарова, С. М. Дүйсенова, 2017.- </w:t>
      </w:r>
      <w:r w:rsidRPr="005F5933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119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kk-KZ"/>
        </w:rPr>
        <w:t>Мынбаева А.К., Садвакасова З.М. Инновациялық оқыту әдістері, немесе оқытуды қызықты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ұйымдастыру: Оқу құралы.–Алматы:ДОИВА, 2009.-344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Б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өрібеко</w:t>
      </w:r>
      <w:r w:rsidRPr="00503A37">
        <w:rPr>
          <w:rStyle w:val="l8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ва,Фарзан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а. Қаз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іргі заманғы педагог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ика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тех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нол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оги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яла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р [Текст] : оқу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/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Фарзана Бөрібекова, 2014. - 359, [1]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А.Б. Педагогика и психология высшей школы: </w:t>
      </w:r>
      <w:proofErr w:type="gramStart"/>
      <w:r w:rsidRPr="00503A37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50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пособие / А.Б.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; М-во трансп. и коммуникаций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Беларусь, Белорус. гос. ун-т трансп. – Гомель: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БелГУТ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2019. – 139 с.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>Методика преподавания в высшей школе: учебно-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пособие / В.И. Блинов, В.Г.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Виненко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И.С. Сергеев. – М., 2014.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Педагогика и психология высшей школы: учебное пособие / Ф.В.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– М., 2012.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Суслов, А.Ю. Инновационные методы преподавания истории в современном вузе / А.Ю. Суслов, М.В.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Салимгареев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Ш.С.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Хамматов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Образование и наука. 2017. Т. 19. №9. С. 70–85. DOI 10.17853/1994-5639-2017-9-70- 85. EDN ZULSVJ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М.Т. Современные технологии преподавания истории в школе / М.Т.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, 2007. 79 с. EDN QVMNFR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Сорокопуд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Ю.В. Педагогика высшей школы: учебное пособие. – Ростов, 2011.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обучения истории. Художественные образы на уроках истории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, 2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З.Д. Некоторые аспекты инновационных подходов к преподаванию истории в вузе / З.Д.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М.М.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Абдулвагабов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Актуальные исследования. 2021. №48 (75). Ч. 2. С. 42–45</w:t>
      </w: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>Короткова, М.В. Современные дискуссии о развитии методики обучения истории в условиях информатизации учебного процесса / М.В. Короткова // Наука и школа. 2022. №3. С. 71–78. DOI 10.31862/1819-463X-2022-3-71-78. EDN LLNSAS</w:t>
      </w: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933" w:rsidRPr="00503A37" w:rsidRDefault="005F5933" w:rsidP="005F5933">
      <w:pPr>
        <w:pStyle w:val="a3"/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F5933" w:rsidRPr="00503A37" w:rsidRDefault="005F5933" w:rsidP="005F5933">
      <w:pPr>
        <w:pStyle w:val="a3"/>
        <w:spacing w:after="0" w:line="240" w:lineRule="auto"/>
        <w:ind w:right="14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О. М. Теория и методология когнитивной истории /О. М. 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. — М., 2008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lastRenderedPageBreak/>
        <w:t>Зубрилина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А.Ю. Преподавание исторических дисциплин в высшей школе / А.Ю.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Зубрилина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Концепт. 2017. № S8. С. 6–10. URL: </w:t>
      </w:r>
      <w:hyperlink r:id="rId5" w:history="1">
        <w:r w:rsidRPr="00503A37">
          <w:rPr>
            <w:rStyle w:val="a5"/>
            <w:rFonts w:ascii="Times New Roman" w:hAnsi="Times New Roman" w:cs="Times New Roman"/>
            <w:sz w:val="24"/>
            <w:szCs w:val="24"/>
          </w:rPr>
          <w:t>http://e-koncept.ru/2017/470099.htm</w:t>
        </w:r>
      </w:hyperlink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Методика обучения истории / под ред.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Лазуковой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. – М.: Академия, 2014. – 428 с.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преподавания истории в школе: новая технология личностно-ориентированного исторического образования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Ростов н/Д.: Феникс, 2007. 475 с. EDN QVURHX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преподавания истории в школе: учебное пособие для вузов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2-е изд.,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и доп.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2024. 433 с.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>Джордж Ритцер, Джеффри Степницки. Әлеуметтану теориясы. А., 2017</w:t>
      </w:r>
    </w:p>
    <w:p w:rsidR="005F5933" w:rsidRPr="008D1A86" w:rsidRDefault="005F5933" w:rsidP="00776F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F5933" w:rsidRPr="008D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16A23"/>
    <w:multiLevelType w:val="hybridMultilevel"/>
    <w:tmpl w:val="549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64E"/>
    <w:multiLevelType w:val="hybridMultilevel"/>
    <w:tmpl w:val="6CF6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10F6"/>
    <w:multiLevelType w:val="hybridMultilevel"/>
    <w:tmpl w:val="489E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678"/>
    <w:multiLevelType w:val="hybridMultilevel"/>
    <w:tmpl w:val="2EE4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258F3"/>
    <w:multiLevelType w:val="hybridMultilevel"/>
    <w:tmpl w:val="9D80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63BB7"/>
    <w:multiLevelType w:val="hybridMultilevel"/>
    <w:tmpl w:val="645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D22"/>
    <w:multiLevelType w:val="hybridMultilevel"/>
    <w:tmpl w:val="77D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D79C1"/>
    <w:multiLevelType w:val="hybridMultilevel"/>
    <w:tmpl w:val="8CD66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36D"/>
    <w:multiLevelType w:val="hybridMultilevel"/>
    <w:tmpl w:val="3126041E"/>
    <w:lvl w:ilvl="0" w:tplc="149860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4600D"/>
    <w:multiLevelType w:val="hybridMultilevel"/>
    <w:tmpl w:val="1A28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66BEC"/>
    <w:multiLevelType w:val="hybridMultilevel"/>
    <w:tmpl w:val="0C9A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54E4"/>
    <w:multiLevelType w:val="hybridMultilevel"/>
    <w:tmpl w:val="78C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57"/>
    <w:rsid w:val="000F1771"/>
    <w:rsid w:val="00207489"/>
    <w:rsid w:val="0024224A"/>
    <w:rsid w:val="00260DB3"/>
    <w:rsid w:val="00430E0D"/>
    <w:rsid w:val="00473FA6"/>
    <w:rsid w:val="00546115"/>
    <w:rsid w:val="005F5933"/>
    <w:rsid w:val="00617942"/>
    <w:rsid w:val="006C0420"/>
    <w:rsid w:val="006F01C8"/>
    <w:rsid w:val="0070107F"/>
    <w:rsid w:val="00776F66"/>
    <w:rsid w:val="007C06E1"/>
    <w:rsid w:val="008D1A86"/>
    <w:rsid w:val="00BC3857"/>
    <w:rsid w:val="00C01371"/>
    <w:rsid w:val="00D27031"/>
    <w:rsid w:val="00D920C4"/>
    <w:rsid w:val="00DE3637"/>
    <w:rsid w:val="00F57DA3"/>
    <w:rsid w:val="00F62CF9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F579-AFA9-4FFB-8A0F-824E004D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27031"/>
    <w:pPr>
      <w:ind w:left="720"/>
      <w:contextualSpacing/>
    </w:pPr>
  </w:style>
  <w:style w:type="character" w:customStyle="1" w:styleId="shorttext">
    <w:name w:val="short_text"/>
    <w:rsid w:val="00473FA6"/>
    <w:rPr>
      <w:rFonts w:cs="Times New Roman"/>
    </w:rPr>
  </w:style>
  <w:style w:type="character" w:styleId="a5">
    <w:name w:val="Hyperlink"/>
    <w:uiPriority w:val="99"/>
    <w:rsid w:val="005F59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F5933"/>
  </w:style>
  <w:style w:type="character" w:customStyle="1" w:styleId="a6">
    <w:name w:val="a"/>
    <w:basedOn w:val="a0"/>
    <w:rsid w:val="005F5933"/>
  </w:style>
  <w:style w:type="character" w:customStyle="1" w:styleId="l6">
    <w:name w:val="l6"/>
    <w:basedOn w:val="a0"/>
    <w:rsid w:val="005F5933"/>
  </w:style>
  <w:style w:type="character" w:customStyle="1" w:styleId="l9">
    <w:name w:val="l9"/>
    <w:basedOn w:val="a0"/>
    <w:rsid w:val="005F5933"/>
  </w:style>
  <w:style w:type="character" w:customStyle="1" w:styleId="l7">
    <w:name w:val="l7"/>
    <w:basedOn w:val="a0"/>
    <w:rsid w:val="005F5933"/>
  </w:style>
  <w:style w:type="character" w:customStyle="1" w:styleId="l8">
    <w:name w:val="l8"/>
    <w:basedOn w:val="a0"/>
    <w:rsid w:val="005F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koncept.ru/2017/47009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2025-01-13T08:46:00Z</dcterms:created>
  <dcterms:modified xsi:type="dcterms:W3CDTF">2025-04-11T07:34:00Z</dcterms:modified>
</cp:coreProperties>
</file>